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BA3" w:rsidRDefault="00D66154" w:rsidP="00AA0BA3">
      <w:pPr>
        <w:jc w:val="center"/>
        <w:rPr>
          <w:rFonts w:ascii="Calibri Light" w:hAnsi="Calibri Light" w:cs="Calibri"/>
          <w:sz w:val="24"/>
        </w:rPr>
      </w:pPr>
      <w:r>
        <w:rPr>
          <w:rFonts w:ascii="Calibri Light" w:hAnsi="Calibri Light" w:cs="Calibri"/>
          <w:i/>
          <w:noProof/>
          <w:sz w:val="32"/>
          <w:lang w:eastAsia="fr-FR"/>
        </w:rPr>
        <w:drawing>
          <wp:anchor distT="0" distB="0" distL="114300" distR="114300" simplePos="0" relativeHeight="251673600" behindDoc="0" locked="0" layoutInCell="1" allowOverlap="1" wp14:anchorId="0D87074A" wp14:editId="102F555D">
            <wp:simplePos x="0" y="0"/>
            <wp:positionH relativeFrom="column">
              <wp:posOffset>4171036</wp:posOffset>
            </wp:positionH>
            <wp:positionV relativeFrom="paragraph">
              <wp:posOffset>-5715</wp:posOffset>
            </wp:positionV>
            <wp:extent cx="467995" cy="46609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FND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995" cy="466090"/>
                    </a:xfrm>
                    <a:prstGeom prst="rect">
                      <a:avLst/>
                    </a:prstGeom>
                  </pic:spPr>
                </pic:pic>
              </a:graphicData>
            </a:graphic>
            <wp14:sizeRelH relativeFrom="page">
              <wp14:pctWidth>0</wp14:pctWidth>
            </wp14:sizeRelH>
            <wp14:sizeRelV relativeFrom="page">
              <wp14:pctHeight>0</wp14:pctHeight>
            </wp14:sizeRelV>
          </wp:anchor>
        </w:drawing>
      </w:r>
      <w:r w:rsidRPr="00932CBE">
        <w:rPr>
          <w:rFonts w:ascii="Calibri Light" w:hAnsi="Calibri Light" w:cs="Calibri"/>
          <w:noProof/>
          <w:sz w:val="24"/>
          <w:lang w:eastAsia="fr-FR"/>
        </w:rPr>
        <w:drawing>
          <wp:anchor distT="0" distB="0" distL="114300" distR="114300" simplePos="0" relativeHeight="251671552" behindDoc="0" locked="0" layoutInCell="1" allowOverlap="1" wp14:anchorId="33E8A71D" wp14:editId="7F5FDD5F">
            <wp:simplePos x="0" y="0"/>
            <wp:positionH relativeFrom="column">
              <wp:posOffset>3461106</wp:posOffset>
            </wp:positionH>
            <wp:positionV relativeFrom="paragraph">
              <wp:posOffset>-26035</wp:posOffset>
            </wp:positionV>
            <wp:extent cx="512445" cy="524510"/>
            <wp:effectExtent l="0" t="0" r="1905" b="889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445" cy="52451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w:i/>
          <w:noProof/>
          <w:sz w:val="32"/>
          <w:lang w:eastAsia="fr-FR"/>
        </w:rPr>
        <w:drawing>
          <wp:anchor distT="0" distB="0" distL="114300" distR="114300" simplePos="0" relativeHeight="251670528" behindDoc="0" locked="0" layoutInCell="1" allowOverlap="1" wp14:anchorId="4BEC4EC1" wp14:editId="4396179B">
            <wp:simplePos x="0" y="0"/>
            <wp:positionH relativeFrom="column">
              <wp:posOffset>2589809</wp:posOffset>
            </wp:positionH>
            <wp:positionV relativeFrom="paragraph">
              <wp:posOffset>-94615</wp:posOffset>
            </wp:positionV>
            <wp:extent cx="805180" cy="62103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aladies rares + dec linaisons - ve╠üctorise╠üs-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5180" cy="62103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0" locked="0" layoutInCell="1" allowOverlap="1" wp14:anchorId="701478D0" wp14:editId="5C6BA5CB">
            <wp:simplePos x="0" y="0"/>
            <wp:positionH relativeFrom="column">
              <wp:posOffset>5656301</wp:posOffset>
            </wp:positionH>
            <wp:positionV relativeFrom="paragraph">
              <wp:posOffset>-11430</wp:posOffset>
            </wp:positionV>
            <wp:extent cx="743585" cy="509905"/>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142" t="41104" r="56817" b="34694"/>
                    <a:stretch/>
                  </pic:blipFill>
                  <pic:spPr bwMode="auto">
                    <a:xfrm>
                      <a:off x="0" y="0"/>
                      <a:ext cx="743585" cy="50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w:noProof/>
          <w:sz w:val="24"/>
          <w:lang w:eastAsia="fr-FR"/>
        </w:rPr>
        <w:drawing>
          <wp:anchor distT="0" distB="0" distL="114300" distR="114300" simplePos="0" relativeHeight="251675648" behindDoc="0" locked="0" layoutInCell="1" allowOverlap="1" wp14:anchorId="28C43BAF" wp14:editId="0B326160">
            <wp:simplePos x="0" y="0"/>
            <wp:positionH relativeFrom="column">
              <wp:posOffset>4842742</wp:posOffset>
            </wp:positionH>
            <wp:positionV relativeFrom="paragraph">
              <wp:posOffset>4445</wp:posOffset>
            </wp:positionV>
            <wp:extent cx="869950" cy="456565"/>
            <wp:effectExtent l="0" t="0" r="6350" b="63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J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9950" cy="456565"/>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cs="Calibri"/>
          <w:i/>
          <w:noProof/>
          <w:sz w:val="32"/>
          <w:lang w:eastAsia="fr-FR"/>
        </w:rPr>
        <w:drawing>
          <wp:anchor distT="0" distB="0" distL="114300" distR="114300" simplePos="0" relativeHeight="251672576" behindDoc="0" locked="0" layoutInCell="1" allowOverlap="1" wp14:anchorId="36B71650" wp14:editId="28DFD9B3">
            <wp:simplePos x="0" y="0"/>
            <wp:positionH relativeFrom="column">
              <wp:posOffset>-17563</wp:posOffset>
            </wp:positionH>
            <wp:positionV relativeFrom="paragraph">
              <wp:posOffset>-5126</wp:posOffset>
            </wp:positionV>
            <wp:extent cx="2587083" cy="432195"/>
            <wp:effectExtent l="0" t="0" r="381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ORKID.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964" cy="453893"/>
                    </a:xfrm>
                    <a:prstGeom prst="rect">
                      <a:avLst/>
                    </a:prstGeom>
                  </pic:spPr>
                </pic:pic>
              </a:graphicData>
            </a:graphic>
            <wp14:sizeRelH relativeFrom="page">
              <wp14:pctWidth>0</wp14:pctWidth>
            </wp14:sizeRelH>
            <wp14:sizeRelV relativeFrom="page">
              <wp14:pctHeight>0</wp14:pctHeight>
            </wp14:sizeRelV>
          </wp:anchor>
        </w:drawing>
      </w:r>
      <w:r w:rsidR="006A09FD" w:rsidRPr="00AA4052">
        <w:rPr>
          <w:rFonts w:ascii="Calibri Light" w:hAnsi="Calibri Light" w:cs="Calibri"/>
        </w:rPr>
        <w:br w:type="textWrapping" w:clear="all"/>
      </w:r>
    </w:p>
    <w:p w:rsidR="006A09FD" w:rsidRPr="00AA4052" w:rsidRDefault="007D0F82"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5EE85010" wp14:editId="11545174">
                <wp:simplePos x="0" y="0"/>
                <wp:positionH relativeFrom="page">
                  <wp:posOffset>0</wp:posOffset>
                </wp:positionH>
                <wp:positionV relativeFrom="paragraph">
                  <wp:posOffset>477520</wp:posOffset>
                </wp:positionV>
                <wp:extent cx="7562850" cy="9334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33450"/>
                        </a:xfrm>
                        <a:prstGeom prst="rect">
                          <a:avLst/>
                        </a:prstGeom>
                        <a:solidFill>
                          <a:srgbClr val="0073B1"/>
                        </a:solidFill>
                        <a:ln>
                          <a:noFill/>
                        </a:ln>
                        <a:extLst/>
                      </wps:spPr>
                      <wps:txbx>
                        <w:txbxContent>
                          <w:p w:rsidR="00C0377B" w:rsidRPr="00C0377B" w:rsidRDefault="00894535" w:rsidP="00932CBE">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A607FC">
                              <w:rPr>
                                <w:b/>
                                <w:color w:val="FFFFFF" w:themeColor="background1"/>
                                <w:sz w:val="44"/>
                              </w:rPr>
                              <w:t>1</w:t>
                            </w:r>
                            <w:r w:rsidRPr="00894535">
                              <w:rPr>
                                <w:b/>
                                <w:color w:val="FFFFFF" w:themeColor="background1"/>
                                <w:sz w:val="44"/>
                              </w:rPr>
                              <w:t xml:space="preserve"> </w:t>
                            </w:r>
                            <w:r>
                              <w:rPr>
                                <w:b/>
                                <w:color w:val="FFFFFF" w:themeColor="background1"/>
                                <w:sz w:val="44"/>
                              </w:rPr>
                              <w:br/>
                            </w:r>
                            <w:r w:rsidR="00AA0BA3" w:rsidRPr="00C0377B">
                              <w:rPr>
                                <w:i/>
                                <w:color w:val="FFFFFF" w:themeColor="background1"/>
                                <w:sz w:val="32"/>
                              </w:rPr>
                              <w:t>Proposé</w:t>
                            </w:r>
                            <w:r w:rsidR="00C0377B" w:rsidRPr="00C0377B">
                              <w:rPr>
                                <w:i/>
                                <w:color w:val="FFFFFF" w:themeColor="background1"/>
                                <w:sz w:val="32"/>
                              </w:rPr>
                              <w:t xml:space="preserve"> par la Filière </w:t>
                            </w:r>
                            <w:r w:rsidR="006A09FD">
                              <w:rPr>
                                <w:i/>
                                <w:color w:val="FFFFFF" w:themeColor="background1"/>
                                <w:sz w:val="32"/>
                              </w:rPr>
                              <w:t xml:space="preserve">Nationale </w:t>
                            </w:r>
                            <w:r w:rsidR="00C0377B" w:rsidRPr="00C0377B">
                              <w:rPr>
                                <w:i/>
                                <w:color w:val="FFFFFF" w:themeColor="background1"/>
                                <w:sz w:val="32"/>
                              </w:rPr>
                              <w:t xml:space="preserve">de Santé </w:t>
                            </w:r>
                            <w:r w:rsidR="004D7FC2">
                              <w:rPr>
                                <w:i/>
                                <w:color w:val="FFFFFF" w:themeColor="background1"/>
                                <w:sz w:val="32"/>
                              </w:rPr>
                              <w:t>ORKiD</w:t>
                            </w:r>
                            <w:r w:rsidR="00932CBE">
                              <w:rPr>
                                <w:i/>
                                <w:color w:val="FFFFFF" w:themeColor="background1"/>
                                <w:sz w:val="32"/>
                              </w:rPr>
                              <w:t xml:space="preserve"> et </w:t>
                            </w:r>
                            <w:r w:rsidR="00932CBE">
                              <w:rPr>
                                <w:i/>
                                <w:color w:val="FFFFFF" w:themeColor="background1"/>
                                <w:sz w:val="32"/>
                              </w:rPr>
                              <w:br/>
                              <w:t>la Société de Néphrologie Pédiatrique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E85010" id="_x0000_t202" coordsize="21600,21600" o:spt="202" path="m,l,21600r21600,l21600,xe">
                <v:stroke joinstyle="miter"/>
                <v:path gradientshapeok="t" o:connecttype="rect"/>
              </v:shapetype>
              <v:shape id="Zone de texte 2" o:spid="_x0000_s1026" type="#_x0000_t202" style="position:absolute;left:0;text-align:left;margin-left:0;margin-top:37.6pt;width:595.5pt;height:73.5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" fillcolor="#0073b1" stroked="f">
                <v:textbox style="mso-fit-shape-to-text:t">
                  <w:txbxContent>
                    <w:p w:rsidR="00C0377B" w:rsidRPr="00C0377B" w:rsidRDefault="00894535" w:rsidP="00932CBE">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A607FC">
                        <w:rPr>
                          <w:b/>
                          <w:color w:val="FFFFFF" w:themeColor="background1"/>
                          <w:sz w:val="44"/>
                        </w:rPr>
                        <w:t>1</w:t>
                      </w:r>
                      <w:r w:rsidRPr="00894535">
                        <w:rPr>
                          <w:b/>
                          <w:color w:val="FFFFFF" w:themeColor="background1"/>
                          <w:sz w:val="44"/>
                        </w:rPr>
                        <w:t xml:space="preserve"> </w:t>
                      </w:r>
                      <w:r>
                        <w:rPr>
                          <w:b/>
                          <w:color w:val="FFFFFF" w:themeColor="background1"/>
                          <w:sz w:val="44"/>
                        </w:rPr>
                        <w:br/>
                      </w:r>
                      <w:r w:rsidR="00AA0BA3" w:rsidRPr="00C0377B">
                        <w:rPr>
                          <w:i/>
                          <w:color w:val="FFFFFF" w:themeColor="background1"/>
                          <w:sz w:val="32"/>
                        </w:rPr>
                        <w:t>Proposé</w:t>
                      </w:r>
                      <w:r w:rsidR="00C0377B" w:rsidRPr="00C0377B">
                        <w:rPr>
                          <w:i/>
                          <w:color w:val="FFFFFF" w:themeColor="background1"/>
                          <w:sz w:val="32"/>
                        </w:rPr>
                        <w:t xml:space="preserve"> par la Filière </w:t>
                      </w:r>
                      <w:r w:rsidR="006A09FD">
                        <w:rPr>
                          <w:i/>
                          <w:color w:val="FFFFFF" w:themeColor="background1"/>
                          <w:sz w:val="32"/>
                        </w:rPr>
                        <w:t xml:space="preserve">Nationale </w:t>
                      </w:r>
                      <w:r w:rsidR="00C0377B" w:rsidRPr="00C0377B">
                        <w:rPr>
                          <w:i/>
                          <w:color w:val="FFFFFF" w:themeColor="background1"/>
                          <w:sz w:val="32"/>
                        </w:rPr>
                        <w:t xml:space="preserve">de Santé </w:t>
                      </w:r>
                      <w:r w:rsidR="004D7FC2">
                        <w:rPr>
                          <w:i/>
                          <w:color w:val="FFFFFF" w:themeColor="background1"/>
                          <w:sz w:val="32"/>
                        </w:rPr>
                        <w:t>ORKiD</w:t>
                      </w:r>
                      <w:r w:rsidR="00932CBE">
                        <w:rPr>
                          <w:i/>
                          <w:color w:val="FFFFFF" w:themeColor="background1"/>
                          <w:sz w:val="32"/>
                        </w:rPr>
                        <w:t xml:space="preserve"> et </w:t>
                      </w:r>
                      <w:r w:rsidR="00932CBE">
                        <w:rPr>
                          <w:i/>
                          <w:color w:val="FFFFFF" w:themeColor="background1"/>
                          <w:sz w:val="32"/>
                        </w:rPr>
                        <w:br/>
                        <w:t>la Société de Néphrologie Pédiatrique</w:t>
                      </w:r>
                    </w:p>
                  </w:txbxContent>
                </v:textbox>
                <w10:wrap type="square" anchorx="page"/>
              </v:shape>
            </w:pict>
          </mc:Fallback>
        </mc:AlternateContent>
      </w:r>
    </w:p>
    <w:p w:rsidR="00E7188E" w:rsidRPr="00557555" w:rsidRDefault="00E7188E" w:rsidP="004D7FC2">
      <w:pPr>
        <w:jc w:val="both"/>
        <w:rPr>
          <w:rFonts w:ascii="Calibri Light" w:hAnsi="Calibri Light" w:cs="Calibri"/>
          <w:sz w:val="16"/>
          <w:szCs w:val="24"/>
        </w:rPr>
      </w:pPr>
      <w:bookmarkStart w:id="0" w:name="_GoBack"/>
      <w:bookmarkEnd w:id="0"/>
    </w:p>
    <w:p w:rsidR="00557555" w:rsidRPr="00557555" w:rsidRDefault="00557555" w:rsidP="00594D09">
      <w:pPr>
        <w:jc w:val="both"/>
        <w:rPr>
          <w:rFonts w:ascii="Calibri Light" w:hAnsi="Calibri Light" w:cs="Calibri"/>
          <w:sz w:val="2"/>
          <w:szCs w:val="24"/>
        </w:rPr>
      </w:pPr>
    </w:p>
    <w:p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Pr="00594D09">
        <w:rPr>
          <w:rFonts w:ascii="Calibri Light" w:hAnsi="Calibri Light" w:cs="Calibri"/>
          <w:sz w:val="24"/>
          <w:szCs w:val="24"/>
        </w:rPr>
        <w:t xml:space="preserve"> et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déroulera </w:t>
      </w:r>
      <w:r w:rsidRPr="00256BD0">
        <w:rPr>
          <w:rFonts w:ascii="Calibri Light" w:hAnsi="Calibri Light" w:cs="Calibri"/>
          <w:b/>
          <w:color w:val="0073B1"/>
          <w:sz w:val="24"/>
          <w:szCs w:val="24"/>
        </w:rPr>
        <w:t xml:space="preserve">du </w:t>
      </w:r>
      <w:r w:rsidR="00453F28">
        <w:rPr>
          <w:rFonts w:ascii="Calibri Light" w:hAnsi="Calibri Light" w:cs="Calibri"/>
          <w:b/>
          <w:color w:val="0073B1"/>
          <w:sz w:val="24"/>
          <w:szCs w:val="24"/>
        </w:rPr>
        <w:t>31 janvier au 3 février</w:t>
      </w:r>
      <w:r w:rsidRPr="00256BD0">
        <w:rPr>
          <w:rFonts w:ascii="Calibri Light" w:hAnsi="Calibri Light" w:cs="Calibri"/>
          <w:b/>
          <w:color w:val="0073B1"/>
          <w:sz w:val="24"/>
          <w:szCs w:val="24"/>
        </w:rPr>
        <w:t xml:space="preserve"> </w:t>
      </w:r>
      <w:r w:rsidRPr="00453F28">
        <w:rPr>
          <w:rFonts w:ascii="Calibri Light" w:hAnsi="Calibri Light" w:cs="Calibri"/>
          <w:b/>
          <w:color w:val="0073B1"/>
          <w:sz w:val="24"/>
          <w:szCs w:val="24"/>
        </w:rPr>
        <w:t>202</w:t>
      </w:r>
      <w:r w:rsidR="00A607FC" w:rsidRPr="00453F28">
        <w:rPr>
          <w:rFonts w:ascii="Calibri Light" w:hAnsi="Calibri Light" w:cs="Calibri"/>
          <w:b/>
          <w:color w:val="0073B1"/>
          <w:sz w:val="24"/>
          <w:szCs w:val="24"/>
        </w:rPr>
        <w:t>1</w:t>
      </w:r>
      <w:r w:rsidRPr="00453F28">
        <w:rPr>
          <w:rFonts w:ascii="Calibri Light" w:hAnsi="Calibri Light" w:cs="Calibri"/>
          <w:b/>
          <w:color w:val="0073B1"/>
          <w:sz w:val="24"/>
          <w:szCs w:val="24"/>
        </w:rPr>
        <w:t xml:space="preserve"> à</w:t>
      </w:r>
      <w:r w:rsidR="00A607FC" w:rsidRPr="00453F28">
        <w:rPr>
          <w:rFonts w:ascii="Calibri Light" w:hAnsi="Calibri Light" w:cs="Calibri"/>
          <w:b/>
          <w:color w:val="0073B1"/>
          <w:sz w:val="24"/>
          <w:szCs w:val="24"/>
        </w:rPr>
        <w:t xml:space="preserve"> </w:t>
      </w:r>
      <w:r w:rsidR="00453F28" w:rsidRPr="00453F28">
        <w:rPr>
          <w:rFonts w:ascii="Calibri Light" w:hAnsi="Calibri Light" w:cs="Calibri"/>
          <w:b/>
          <w:color w:val="0073B1"/>
          <w:sz w:val="24"/>
          <w:szCs w:val="24"/>
        </w:rPr>
        <w:t xml:space="preserve">La Clusaz </w:t>
      </w:r>
      <w:r w:rsidRPr="00453F28">
        <w:rPr>
          <w:rFonts w:ascii="Calibri Light" w:hAnsi="Calibri Light" w:cs="Calibri"/>
          <w:sz w:val="24"/>
          <w:szCs w:val="24"/>
        </w:rPr>
        <w:t>et combinera</w:t>
      </w:r>
      <w:r w:rsidRPr="00894535">
        <w:rPr>
          <w:rFonts w:ascii="Calibri Light" w:hAnsi="Calibri Light" w:cs="Calibri"/>
          <w:sz w:val="24"/>
          <w:szCs w:val="24"/>
        </w:rPr>
        <w:t xml:space="preserve">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E72C7F">
        <w:rPr>
          <w:rFonts w:ascii="Calibri Light" w:hAnsi="Calibri Light" w:cs="Calibri"/>
          <w:sz w:val="24"/>
          <w:szCs w:val="24"/>
        </w:rPr>
        <w:t xml:space="preserve"> séminaire, soutenu par le CUEN, </w:t>
      </w:r>
      <w:r w:rsidRPr="00894535">
        <w:rPr>
          <w:rFonts w:ascii="Calibri Light" w:hAnsi="Calibri Light" w:cs="Calibri"/>
          <w:sz w:val="24"/>
          <w:szCs w:val="24"/>
        </w:rPr>
        <w:t>la SFNDT</w:t>
      </w:r>
      <w:r w:rsidR="00E72C7F">
        <w:rPr>
          <w:rFonts w:ascii="Calibri Light" w:hAnsi="Calibri Light" w:cs="Calibri"/>
          <w:sz w:val="24"/>
          <w:szCs w:val="24"/>
        </w:rPr>
        <w:t xml:space="preserve"> et la SNP</w:t>
      </w:r>
      <w:r w:rsidRPr="00894535">
        <w:rPr>
          <w:rFonts w:ascii="Calibri Light" w:hAnsi="Calibri Light" w:cs="Calibri"/>
          <w:sz w:val="24"/>
          <w:szCs w:val="24"/>
        </w:rPr>
        <w:t xml:space="preserve"> permettra d’accueillir les </w:t>
      </w:r>
      <w:r w:rsidR="00E72C7F">
        <w:rPr>
          <w:rFonts w:ascii="Calibri Light" w:hAnsi="Calibri Light" w:cs="Calibri"/>
          <w:sz w:val="24"/>
          <w:szCs w:val="24"/>
        </w:rPr>
        <w:t xml:space="preserve">internes et chefs de clinique </w:t>
      </w:r>
      <w:r w:rsidRPr="00894535">
        <w:rPr>
          <w:rFonts w:ascii="Calibri Light" w:hAnsi="Calibri Light" w:cs="Calibri"/>
          <w:sz w:val="24"/>
          <w:szCs w:val="24"/>
        </w:rPr>
        <w:t xml:space="preserve">pédiatres 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promouvoir la recherche</w:t>
      </w:r>
      <w:r w:rsidRPr="00894535">
        <w:rPr>
          <w:rFonts w:ascii="Calibri Light" w:hAnsi="Calibri Light" w:cs="Calibri"/>
          <w:sz w:val="24"/>
          <w:szCs w:val="24"/>
        </w:rPr>
        <w:t xml:space="preserve"> et de </w:t>
      </w:r>
      <w:r w:rsidRPr="00256BD0">
        <w:rPr>
          <w:rFonts w:ascii="Calibri Light" w:hAnsi="Calibri Light" w:cs="Calibri"/>
          <w:b/>
          <w:color w:val="0073B1"/>
          <w:sz w:val="24"/>
          <w:szCs w:val="24"/>
        </w:rPr>
        <w:t>contribuer au développement scientifique</w:t>
      </w:r>
      <w:r w:rsidRPr="00256BD0">
        <w:rPr>
          <w:rFonts w:ascii="Calibri Light" w:hAnsi="Calibri Light" w:cs="Calibri"/>
          <w:color w:val="0073B1"/>
          <w:sz w:val="24"/>
          <w:szCs w:val="24"/>
        </w:rPr>
        <w:t xml:space="preserve"> </w:t>
      </w:r>
      <w:r w:rsidRPr="00894535">
        <w:rPr>
          <w:rFonts w:ascii="Calibri Light" w:hAnsi="Calibri Light" w:cs="Calibri"/>
          <w:sz w:val="24"/>
          <w:szCs w:val="24"/>
        </w:rPr>
        <w:t>dans le domaine des maladies rénales rares.</w:t>
      </w:r>
    </w:p>
    <w:p w:rsidR="00446ED6" w:rsidRDefault="00A607FC" w:rsidP="00446ED6">
      <w:pPr>
        <w:jc w:val="center"/>
        <w:rPr>
          <w:rFonts w:ascii="Calibri Light" w:hAnsi="Calibri Light" w:cs="Calibri"/>
          <w:b/>
          <w:color w:val="0073B1"/>
          <w:sz w:val="36"/>
          <w:szCs w:val="24"/>
        </w:rPr>
      </w:pPr>
      <w:r>
        <w:rPr>
          <w:rFonts w:ascii="Calibri Light" w:hAnsi="Calibri Light" w:cs="Calibri"/>
          <w:b/>
          <w:color w:val="0073B1"/>
          <w:sz w:val="36"/>
          <w:szCs w:val="24"/>
        </w:rPr>
        <w:t>20</w:t>
      </w:r>
      <w:r w:rsidR="00446ED6" w:rsidRPr="00446ED6">
        <w:rPr>
          <w:rFonts w:ascii="Calibri Light" w:hAnsi="Calibri Light" w:cs="Calibri"/>
          <w:b/>
          <w:color w:val="0073B1"/>
          <w:sz w:val="36"/>
          <w:szCs w:val="24"/>
        </w:rPr>
        <w:t xml:space="preserve"> candidatures seront retenues</w:t>
      </w:r>
    </w:p>
    <w:p w:rsidR="00E53781" w:rsidRPr="00E53781" w:rsidRDefault="00E53781" w:rsidP="00446ED6">
      <w:pPr>
        <w:jc w:val="center"/>
        <w:rPr>
          <w:rFonts w:ascii="Calibri Light" w:hAnsi="Calibri Light" w:cs="Calibri"/>
          <w:b/>
          <w:color w:val="0073B1"/>
          <w:sz w:val="2"/>
          <w:szCs w:val="24"/>
        </w:rPr>
      </w:pPr>
    </w:p>
    <w:p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 B</w:t>
      </w:r>
      <w:r w:rsidR="00594D09" w:rsidRPr="00594D09">
        <w:rPr>
          <w:rFonts w:ascii="Calibri Light" w:hAnsi="Calibri Light" w:cs="Calibri"/>
          <w:sz w:val="24"/>
          <w:szCs w:val="24"/>
        </w:rPr>
        <w:t xml:space="preserve">ureau de la SNP et le </w:t>
      </w:r>
      <w:r>
        <w:rPr>
          <w:rFonts w:ascii="Calibri Light" w:hAnsi="Calibri Light" w:cs="Calibri"/>
          <w:sz w:val="24"/>
          <w:szCs w:val="24"/>
        </w:rPr>
        <w:t>Comité S</w:t>
      </w:r>
      <w:r w:rsidR="00594D09" w:rsidRPr="00594D09">
        <w:rPr>
          <w:rFonts w:ascii="Calibri Light" w:hAnsi="Calibri Light" w:cs="Calibri"/>
          <w:sz w:val="24"/>
          <w:szCs w:val="24"/>
        </w:rPr>
        <w:t xml:space="preserve">cientifique d’ORKID examineront et sélectionneront </w:t>
      </w:r>
      <w:r w:rsidR="00594D09" w:rsidRPr="00446ED6">
        <w:rPr>
          <w:rFonts w:ascii="Calibri Light" w:hAnsi="Calibri Light" w:cs="Calibri"/>
          <w:b/>
          <w:color w:val="0073B1"/>
          <w:sz w:val="24"/>
          <w:szCs w:val="24"/>
        </w:rPr>
        <w:t>une quinzaine de jeunes</w:t>
      </w:r>
      <w:r w:rsidR="00594D09" w:rsidRPr="00594D09">
        <w:rPr>
          <w:rFonts w:ascii="Calibri Light" w:hAnsi="Calibri Light" w:cs="Calibri"/>
          <w:sz w:val="24"/>
          <w:szCs w:val="24"/>
        </w:rPr>
        <w:t xml:space="preserve"> (internes, chefs de clinique et étudiants du DIU) pour participer à ce séminaire. </w:t>
      </w:r>
    </w:p>
    <w:p w:rsidR="00191E5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p>
    <w:p w:rsidR="00594D09" w:rsidRPr="00594D09" w:rsidRDefault="00191E50" w:rsidP="00594D09">
      <w:pPr>
        <w:jc w:val="both"/>
        <w:rPr>
          <w:rFonts w:ascii="Calibri Light" w:hAnsi="Calibri Light" w:cs="Calibri"/>
          <w:sz w:val="24"/>
          <w:szCs w:val="24"/>
        </w:rPr>
      </w:pPr>
      <w:r>
        <w:rPr>
          <w:rFonts w:ascii="Calibri Light" w:hAnsi="Calibri Light" w:cs="Calibri"/>
          <w:sz w:val="24"/>
          <w:szCs w:val="24"/>
        </w:rPr>
        <w:t>L</w:t>
      </w:r>
      <w:r w:rsidRPr="00191E50">
        <w:rPr>
          <w:rFonts w:ascii="Calibri Light" w:hAnsi="Calibri Light" w:cs="Calibri"/>
          <w:sz w:val="24"/>
          <w:szCs w:val="24"/>
        </w:rPr>
        <w:t>es frais de transport des candidats ne sont pas pris en charge. Les sociétés savantes</w:t>
      </w:r>
      <w:r w:rsidR="00A607FC">
        <w:rPr>
          <w:rFonts w:ascii="Calibri Light" w:hAnsi="Calibri Light" w:cs="Calibri"/>
          <w:sz w:val="24"/>
          <w:szCs w:val="24"/>
        </w:rPr>
        <w:t xml:space="preserve"> (SNP, SFNDT) </w:t>
      </w:r>
      <w:r w:rsidRPr="00191E50">
        <w:rPr>
          <w:rFonts w:ascii="Calibri Light" w:hAnsi="Calibri Light" w:cs="Calibri"/>
          <w:sz w:val="24"/>
          <w:szCs w:val="24"/>
        </w:rPr>
        <w:t>sont susceptibles de prendre en charge ces frais sous certaines conditions</w:t>
      </w:r>
      <w:r w:rsidR="00557555">
        <w:rPr>
          <w:rFonts w:ascii="Calibri Light" w:hAnsi="Calibri Light" w:cs="Calibri"/>
          <w:sz w:val="24"/>
          <w:szCs w:val="24"/>
        </w:rPr>
        <w:t>.</w:t>
      </w:r>
      <w:r w:rsidR="00594D09" w:rsidRPr="00594D09">
        <w:rPr>
          <w:rFonts w:ascii="Calibri Light" w:hAnsi="Calibri Light" w:cs="Calibri"/>
          <w:sz w:val="24"/>
          <w:szCs w:val="24"/>
        </w:rPr>
        <w:t xml:space="preserve"> </w:t>
      </w:r>
    </w:p>
    <w:p w:rsidR="0034082E" w:rsidRDefault="00557555" w:rsidP="00594D09">
      <w:pPr>
        <w:jc w:val="both"/>
        <w:rPr>
          <w:rFonts w:ascii="Calibri Light" w:hAnsi="Calibri Light" w:cs="Calibri"/>
          <w:b/>
          <w:color w:val="0070C0"/>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5C7D3078" wp14:editId="49B960B5">
                <wp:simplePos x="0" y="0"/>
                <wp:positionH relativeFrom="column">
                  <wp:posOffset>-34290</wp:posOffset>
                </wp:positionH>
                <wp:positionV relativeFrom="paragraph">
                  <wp:posOffset>295910</wp:posOffset>
                </wp:positionV>
                <wp:extent cx="3571875" cy="6191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453F28">
                              <w:rPr>
                                <w:rFonts w:ascii="Calibri Light" w:hAnsi="Calibri Light" w:cs="Calibri"/>
                                <w:b/>
                                <w:color w:val="0073B1"/>
                                <w:sz w:val="28"/>
                              </w:rPr>
                              <w:t xml:space="preserve">le </w:t>
                            </w:r>
                            <w:r w:rsidR="00453F28" w:rsidRPr="00453F28">
                              <w:rPr>
                                <w:rFonts w:ascii="Calibri Light" w:hAnsi="Calibri Light" w:cs="Calibri"/>
                                <w:b/>
                                <w:color w:val="0073B1"/>
                                <w:sz w:val="28"/>
                              </w:rPr>
                              <w:t>30</w:t>
                            </w:r>
                            <w:r w:rsidR="00552176" w:rsidRPr="00453F28">
                              <w:rPr>
                                <w:rFonts w:ascii="Calibri Light" w:hAnsi="Calibri Light" w:cs="Calibri"/>
                                <w:b/>
                                <w:color w:val="0073B1"/>
                                <w:sz w:val="28"/>
                              </w:rPr>
                              <w:t xml:space="preserve"> novembre</w:t>
                            </w:r>
                            <w:r w:rsidR="00446ED6" w:rsidRPr="00453F28">
                              <w:rPr>
                                <w:rFonts w:ascii="Calibri Light" w:hAnsi="Calibri Light" w:cs="Calibri"/>
                                <w:b/>
                                <w:color w:val="0073B1"/>
                                <w:sz w:val="28"/>
                              </w:rPr>
                              <w:t xml:space="preserve"> 20</w:t>
                            </w:r>
                            <w:r w:rsidR="00A607FC" w:rsidRPr="00453F28">
                              <w:rPr>
                                <w:rFonts w:ascii="Calibri Light" w:hAnsi="Calibri Light" w:cs="Calibri"/>
                                <w:b/>
                                <w:color w:val="0073B1"/>
                                <w:sz w:val="28"/>
                              </w:rPr>
                              <w:t>20</w:t>
                            </w:r>
                            <w:r w:rsidR="00CF7A6C" w:rsidRPr="00453F28">
                              <w:rPr>
                                <w:rFonts w:ascii="Calibri Light" w:hAnsi="Calibri Light" w:cs="Calibri"/>
                                <w:b/>
                                <w:color w:val="0073B1"/>
                                <w:sz w:val="28"/>
                              </w:rPr>
                              <w:t xml:space="preserve"> à minuit </w:t>
                            </w:r>
                            <w:r w:rsidR="00CF7A6C" w:rsidRPr="00453F28">
                              <w:rPr>
                                <w:rFonts w:ascii="Calibri Light" w:hAnsi="Calibri Light" w:cs="Calibri"/>
                                <w:b/>
                                <w:sz w:val="28"/>
                              </w:rPr>
                              <w:t>:</w:t>
                            </w:r>
                          </w:p>
                          <w:p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D3078" id="Zone de texte 5" o:spid="_x0000_s1027" type="#_x0000_t202" style="position:absolute;left:0;text-align:left;margin-left:-2.7pt;margin-top:23.3pt;width:281.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" fillcolor="white [3201]" stroked="f" strokeweight=".5pt">
                <v:textbo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30259D">
                        <w:rPr>
                          <w:rFonts w:ascii="Calibri Light" w:hAnsi="Calibri Light" w:cs="Calibri"/>
                          <w:b/>
                          <w:color w:val="0073B1"/>
                          <w:sz w:val="28"/>
                        </w:rPr>
                        <w:t xml:space="preserve">avant </w:t>
                      </w:r>
                      <w:r w:rsidR="00CF7A6C" w:rsidRPr="00453F28">
                        <w:rPr>
                          <w:rFonts w:ascii="Calibri Light" w:hAnsi="Calibri Light" w:cs="Calibri"/>
                          <w:b/>
                          <w:color w:val="0073B1"/>
                          <w:sz w:val="28"/>
                        </w:rPr>
                        <w:t xml:space="preserve">le </w:t>
                      </w:r>
                      <w:r w:rsidR="00453F28" w:rsidRPr="00453F28">
                        <w:rPr>
                          <w:rFonts w:ascii="Calibri Light" w:hAnsi="Calibri Light" w:cs="Calibri"/>
                          <w:b/>
                          <w:color w:val="0073B1"/>
                          <w:sz w:val="28"/>
                        </w:rPr>
                        <w:t>30</w:t>
                      </w:r>
                      <w:r w:rsidR="00552176" w:rsidRPr="00453F28">
                        <w:rPr>
                          <w:rFonts w:ascii="Calibri Light" w:hAnsi="Calibri Light" w:cs="Calibri"/>
                          <w:b/>
                          <w:color w:val="0073B1"/>
                          <w:sz w:val="28"/>
                        </w:rPr>
                        <w:t xml:space="preserve"> novembre</w:t>
                      </w:r>
                      <w:r w:rsidR="00446ED6" w:rsidRPr="00453F28">
                        <w:rPr>
                          <w:rFonts w:ascii="Calibri Light" w:hAnsi="Calibri Light" w:cs="Calibri"/>
                          <w:b/>
                          <w:color w:val="0073B1"/>
                          <w:sz w:val="28"/>
                        </w:rPr>
                        <w:t xml:space="preserve"> 20</w:t>
                      </w:r>
                      <w:r w:rsidR="00A607FC" w:rsidRPr="00453F28">
                        <w:rPr>
                          <w:rFonts w:ascii="Calibri Light" w:hAnsi="Calibri Light" w:cs="Calibri"/>
                          <w:b/>
                          <w:color w:val="0073B1"/>
                          <w:sz w:val="28"/>
                        </w:rPr>
                        <w:t>20</w:t>
                      </w:r>
                      <w:r w:rsidR="00CF7A6C" w:rsidRPr="00453F28">
                        <w:rPr>
                          <w:rFonts w:ascii="Calibri Light" w:hAnsi="Calibri Light" w:cs="Calibri"/>
                          <w:b/>
                          <w:color w:val="0073B1"/>
                          <w:sz w:val="28"/>
                        </w:rPr>
                        <w:t xml:space="preserve"> à minuit </w:t>
                      </w:r>
                      <w:r w:rsidR="00CF7A6C" w:rsidRPr="00453F28">
                        <w:rPr>
                          <w:rFonts w:ascii="Calibri Light" w:hAnsi="Calibri Light" w:cs="Calibri"/>
                          <w:b/>
                          <w:sz w:val="28"/>
                        </w:rPr>
                        <w:t>:</w:t>
                      </w:r>
                    </w:p>
                    <w:p w:rsidR="00942EA6" w:rsidRDefault="00942EA6"/>
                  </w:txbxContent>
                </v:textbox>
              </v:shape>
            </w:pict>
          </mc:Fallback>
        </mc:AlternateContent>
      </w:r>
      <w:r w:rsidR="00594D09" w:rsidRPr="00594D09">
        <w:rPr>
          <w:rFonts w:ascii="Calibri Light" w:hAnsi="Calibri Light" w:cs="Calibri"/>
          <w:sz w:val="24"/>
          <w:szCs w:val="24"/>
        </w:rPr>
        <w:t xml:space="preserve">Une restitution du séminaire sera faite lors des journées ORKID et </w:t>
      </w:r>
      <w:r w:rsidR="00E72C7F">
        <w:rPr>
          <w:rFonts w:ascii="Calibri Light" w:hAnsi="Calibri Light" w:cs="Calibri"/>
          <w:sz w:val="24"/>
          <w:szCs w:val="24"/>
        </w:rPr>
        <w:t xml:space="preserve">du congrès de la </w:t>
      </w:r>
      <w:r w:rsidR="00594D09" w:rsidRPr="00594D09">
        <w:rPr>
          <w:rFonts w:ascii="Calibri Light" w:hAnsi="Calibri Light" w:cs="Calibri"/>
          <w:sz w:val="24"/>
          <w:szCs w:val="24"/>
        </w:rPr>
        <w:t>SNP.</w:t>
      </w:r>
    </w:p>
    <w:p w:rsidR="004D7FC2" w:rsidRPr="0034082E" w:rsidRDefault="004D7FC2" w:rsidP="00557555">
      <w:pPr>
        <w:spacing w:after="0"/>
        <w:jc w:val="both"/>
        <w:rPr>
          <w:rFonts w:ascii="Calibri Light" w:hAnsi="Calibri Light" w:cs="Calibri"/>
          <w:b/>
          <w:sz w:val="24"/>
          <w:szCs w:val="24"/>
        </w:rPr>
      </w:pPr>
    </w:p>
    <w:p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48472720" wp14:editId="6CB4E13F">
                <wp:simplePos x="0" y="0"/>
                <wp:positionH relativeFrom="column">
                  <wp:posOffset>422910</wp:posOffset>
                </wp:positionH>
                <wp:positionV relativeFrom="paragraph">
                  <wp:posOffset>111126</wp:posOffset>
                </wp:positionV>
                <wp:extent cx="5114925" cy="1504950"/>
                <wp:effectExtent l="0" t="0" r="28575" b="19050"/>
                <wp:wrapNone/>
                <wp:docPr id="4" name="Rectangle à coins arrondis 4"/>
                <wp:cNvGraphicFramePr/>
                <a:graphic xmlns:a="http://schemas.openxmlformats.org/drawingml/2006/main">
                  <a:graphicData uri="http://schemas.microsoft.com/office/word/2010/wordprocessingShape">
                    <wps:wsp>
                      <wps:cNvSpPr/>
                      <wps:spPr>
                        <a:xfrm>
                          <a:off x="0" y="0"/>
                          <a:ext cx="5114925" cy="1504950"/>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99C64" id="Rectangle à coins arrondis 4" o:spid="_x0000_s1026" style="position:absolute;margin-left:33.3pt;margin-top:8.75pt;width:402.75pt;height:11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rsidR="00942EA6" w:rsidRPr="0034082E" w:rsidRDefault="00942EA6" w:rsidP="00942EA6">
      <w:pPr>
        <w:ind w:left="360"/>
        <w:rPr>
          <w:rFonts w:ascii="Calibri" w:hAnsi="Calibri" w:cs="Calibri"/>
          <w:color w:val="00ABBD"/>
          <w:sz w:val="24"/>
          <w:szCs w:val="24"/>
        </w:rPr>
      </w:pPr>
    </w:p>
    <w:p w:rsidR="00CF7A6C" w:rsidRPr="0034082E" w:rsidRDefault="00CF7A6C" w:rsidP="00CF7A6C">
      <w:pPr>
        <w:pStyle w:val="Paragraphedeliste"/>
        <w:numPr>
          <w:ilvl w:val="0"/>
          <w:numId w:val="2"/>
        </w:numPr>
        <w:ind w:left="1418"/>
        <w:rPr>
          <w:rFonts w:ascii="Calibri Light" w:hAnsi="Calibri Light" w:cs="Calibri"/>
          <w:sz w:val="24"/>
          <w:szCs w:val="24"/>
        </w:rPr>
      </w:pPr>
      <w:r w:rsidRPr="0034082E">
        <w:rPr>
          <w:rFonts w:ascii="Calibri Light" w:hAnsi="Calibri Light" w:cs="Calibri"/>
          <w:b/>
          <w:color w:val="0073B1"/>
          <w:sz w:val="24"/>
          <w:szCs w:val="24"/>
        </w:rPr>
        <w:t>De préférence</w:t>
      </w:r>
      <w:r w:rsidRPr="0034082E">
        <w:rPr>
          <w:rFonts w:ascii="Calibri Light" w:hAnsi="Calibri Light" w:cs="Calibri"/>
          <w:color w:val="0073B1"/>
          <w:sz w:val="24"/>
          <w:szCs w:val="24"/>
        </w:rPr>
        <w:t xml:space="preserve"> </w:t>
      </w:r>
      <w:r w:rsidRPr="0034082E">
        <w:rPr>
          <w:rFonts w:ascii="Calibri Light" w:hAnsi="Calibri Light" w:cs="Calibri"/>
          <w:sz w:val="24"/>
          <w:szCs w:val="24"/>
        </w:rPr>
        <w:t xml:space="preserve">par email à l’adresse </w:t>
      </w:r>
      <w:hyperlink r:id="rId14" w:history="1">
        <w:r w:rsidRPr="0034082E">
          <w:rPr>
            <w:rStyle w:val="Lienhypertexte"/>
            <w:rFonts w:ascii="Calibri Light" w:hAnsi="Calibri Light" w:cs="Calibri"/>
            <w:b/>
            <w:color w:val="0073B1"/>
            <w:sz w:val="24"/>
            <w:szCs w:val="24"/>
          </w:rPr>
          <w:t>contact@filiereorkid.com</w:t>
        </w:r>
      </w:hyperlink>
      <w:r w:rsidRPr="0034082E">
        <w:rPr>
          <w:rFonts w:ascii="Calibri Light" w:hAnsi="Calibri Light" w:cs="Calibri"/>
          <w:color w:val="0073B1"/>
          <w:sz w:val="24"/>
          <w:szCs w:val="24"/>
        </w:rPr>
        <w:t xml:space="preserve"> </w:t>
      </w:r>
    </w:p>
    <w:p w:rsidR="00CF7A6C" w:rsidRPr="0034082E" w:rsidRDefault="00CF7A6C" w:rsidP="00CF7A6C">
      <w:pPr>
        <w:pStyle w:val="Paragraphedeliste"/>
        <w:numPr>
          <w:ilvl w:val="0"/>
          <w:numId w:val="2"/>
        </w:numPr>
        <w:ind w:left="1418"/>
        <w:rPr>
          <w:rFonts w:ascii="Calibri Light" w:hAnsi="Calibri Light" w:cs="Calibri"/>
          <w:sz w:val="24"/>
          <w:szCs w:val="24"/>
        </w:rPr>
      </w:pPr>
      <w:r w:rsidRPr="0034082E">
        <w:rPr>
          <w:rFonts w:ascii="Calibri Light" w:hAnsi="Calibri Light" w:cs="Calibri"/>
          <w:sz w:val="24"/>
          <w:szCs w:val="24"/>
        </w:rPr>
        <w:t xml:space="preserve">Ou, par voie postale, cachet de la poste faisant foi, à l’adresse : </w:t>
      </w:r>
      <w:r w:rsidRPr="0034082E">
        <w:rPr>
          <w:rFonts w:ascii="Calibri Light" w:hAnsi="Calibri Light" w:cs="Calibri"/>
          <w:sz w:val="24"/>
          <w:szCs w:val="24"/>
        </w:rPr>
        <w:br/>
        <w:t xml:space="preserve">Filière ORKiD, Appel à Projets - Hôpital Arnaud de Villeneuve, </w:t>
      </w:r>
      <w:r w:rsidRPr="0034082E">
        <w:rPr>
          <w:rFonts w:ascii="Calibri Light" w:hAnsi="Calibri Light" w:cs="Calibri"/>
          <w:sz w:val="24"/>
          <w:szCs w:val="24"/>
        </w:rPr>
        <w:br/>
        <w:t>Boîte 43 - CHU de Montpellier -  371 Avenue du Doyen Gaston</w:t>
      </w:r>
      <w:r w:rsidRPr="0034082E">
        <w:rPr>
          <w:rFonts w:ascii="Calibri Light" w:hAnsi="Calibri Light" w:cs="Calibri"/>
          <w:sz w:val="24"/>
          <w:szCs w:val="24"/>
        </w:rPr>
        <w:br/>
        <w:t>Giraud - 34 295 Montpellier Cedex 5</w:t>
      </w:r>
    </w:p>
    <w:p w:rsidR="00557555" w:rsidRPr="00557555" w:rsidRDefault="00557555" w:rsidP="00CF7A6C">
      <w:pPr>
        <w:rPr>
          <w:rFonts w:ascii="Calibri Light" w:hAnsi="Calibri Light" w:cs="Calibri"/>
          <w:sz w:val="6"/>
        </w:rPr>
      </w:pPr>
    </w:p>
    <w:p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lastRenderedPageBreak/>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pour le </w:t>
      </w:r>
      <w:r w:rsidR="00453F28">
        <w:rPr>
          <w:rFonts w:ascii="Calibri Light" w:hAnsi="Calibri Light" w:cs="Calibri"/>
          <w:b/>
          <w:color w:val="0073B1"/>
          <w:sz w:val="24"/>
        </w:rPr>
        <w:t>1</w:t>
      </w:r>
      <w:r w:rsidR="007C0504">
        <w:rPr>
          <w:rFonts w:ascii="Calibri Light" w:hAnsi="Calibri Light" w:cs="Calibri"/>
          <w:b/>
          <w:color w:val="0073B1"/>
          <w:sz w:val="24"/>
        </w:rPr>
        <w:t>8</w:t>
      </w:r>
      <w:r w:rsidR="00453F28">
        <w:rPr>
          <w:rFonts w:ascii="Calibri Light" w:hAnsi="Calibri Light" w:cs="Calibri"/>
          <w:b/>
          <w:color w:val="0073B1"/>
          <w:sz w:val="24"/>
        </w:rPr>
        <w:t xml:space="preserve"> décembre</w:t>
      </w:r>
      <w:r w:rsidR="001058C3">
        <w:rPr>
          <w:rFonts w:ascii="Calibri Light" w:hAnsi="Calibri Light" w:cs="Calibri"/>
          <w:b/>
          <w:color w:val="0073B1"/>
          <w:sz w:val="24"/>
        </w:rPr>
        <w:t xml:space="preserve"> 2020</w:t>
      </w:r>
      <w:r w:rsidR="00150B77">
        <w:rPr>
          <w:rFonts w:ascii="Calibri Light" w:hAnsi="Calibri Light" w:cs="Calibri"/>
          <w:sz w:val="24"/>
        </w:rPr>
        <w:t xml:space="preserve">, après étude des dossiers </w:t>
      </w:r>
      <w:r w:rsidR="00740D27" w:rsidRPr="0034082E">
        <w:rPr>
          <w:rFonts w:ascii="Calibri Light" w:hAnsi="Calibri Light" w:cs="Calibri"/>
          <w:sz w:val="24"/>
        </w:rPr>
        <w:t>par l</w:t>
      </w:r>
      <w:r w:rsidRPr="0034082E">
        <w:rPr>
          <w:rFonts w:ascii="Calibri Light" w:hAnsi="Calibri Light" w:cs="Calibri"/>
          <w:sz w:val="24"/>
        </w:rPr>
        <w:t>es experts de la Filière</w:t>
      </w:r>
      <w:r w:rsidR="00D349EB">
        <w:rPr>
          <w:rFonts w:ascii="Calibri Light" w:hAnsi="Calibri Light" w:cs="Calibri"/>
          <w:sz w:val="24"/>
        </w:rPr>
        <w:t xml:space="preserve"> </w:t>
      </w:r>
      <w:r w:rsidR="00256BD0">
        <w:rPr>
          <w:rFonts w:ascii="Calibri Light" w:hAnsi="Calibri Light" w:cs="Calibri"/>
          <w:sz w:val="24"/>
        </w:rPr>
        <w:t xml:space="preserve">ORKiD </w:t>
      </w:r>
      <w:r w:rsidR="00D349EB">
        <w:rPr>
          <w:rFonts w:ascii="Calibri Light" w:hAnsi="Calibri Light" w:cs="Calibri"/>
          <w:sz w:val="24"/>
        </w:rPr>
        <w:t>et de la SNP</w:t>
      </w:r>
      <w:r w:rsidRPr="0034082E">
        <w:rPr>
          <w:rFonts w:ascii="Calibri Light" w:hAnsi="Calibri Light" w:cs="Calibri"/>
          <w:sz w:val="24"/>
        </w:rPr>
        <w:t>.</w:t>
      </w:r>
    </w:p>
    <w:p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t>Conditions :</w:t>
      </w:r>
      <w:r>
        <w:rPr>
          <w:rFonts w:ascii="Calibri Light" w:hAnsi="Calibri Light" w:cs="Calibri"/>
          <w:b/>
          <w:sz w:val="24"/>
        </w:rPr>
        <w:t xml:space="preserve"> </w:t>
      </w:r>
      <w:r w:rsidR="00203CD0">
        <w:rPr>
          <w:rFonts w:ascii="Calibri Light" w:hAnsi="Calibri Light" w:cs="Calibri"/>
          <w:sz w:val="24"/>
        </w:rPr>
        <w:t>Peuvent participer</w:t>
      </w:r>
      <w:r w:rsidR="00256BD0">
        <w:rPr>
          <w:rFonts w:ascii="Calibri Light" w:hAnsi="Calibri Light" w:cs="Calibri"/>
          <w:sz w:val="24"/>
        </w:rPr>
        <w:t xml:space="preserve"> à ce séminaire</w:t>
      </w:r>
      <w:r w:rsidR="00203CD0">
        <w:rPr>
          <w:rFonts w:ascii="Calibri Light" w:hAnsi="Calibri Light" w:cs="Calibri"/>
          <w:sz w:val="24"/>
        </w:rPr>
        <w:t>, l</w:t>
      </w:r>
      <w:r w:rsidR="00203CD0" w:rsidRPr="00203CD0">
        <w:rPr>
          <w:rFonts w:ascii="Calibri Light" w:hAnsi="Calibri Light" w:cs="Calibri"/>
          <w:sz w:val="24"/>
        </w:rPr>
        <w:t>es candidats francophones,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rsidR="00203CD0" w:rsidRDefault="00203CD0" w:rsidP="008C6C63">
      <w:pPr>
        <w:spacing w:after="0"/>
        <w:jc w:val="both"/>
        <w:rPr>
          <w:rFonts w:ascii="Calibri Light" w:hAnsi="Calibri Light" w:cs="Calibri"/>
          <w:sz w:val="24"/>
        </w:rPr>
      </w:pPr>
    </w:p>
    <w:p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5" w:history="1">
        <w:r w:rsidRPr="00150B77">
          <w:rPr>
            <w:rStyle w:val="Lienhypertexte"/>
            <w:rFonts w:ascii="Calibri Light" w:hAnsi="Calibri Light" w:cs="Calibri"/>
            <w:color w:val="0073AE"/>
            <w:sz w:val="24"/>
          </w:rPr>
          <w:t>contact@filiereorkid.com</w:t>
        </w:r>
      </w:hyperlink>
      <w:r>
        <w:rPr>
          <w:rFonts w:ascii="Calibri Light" w:hAnsi="Calibri Light" w:cs="Calibri"/>
          <w:sz w:val="24"/>
        </w:rPr>
        <w:t xml:space="preserve"> </w:t>
      </w:r>
    </w:p>
    <w:p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316CF5">
        <w:rPr>
          <w:rFonts w:ascii="Calibri Light" w:hAnsi="Calibri Light"/>
        </w:rPr>
        <w:t xml:space="preserve"> (</w:t>
      </w:r>
      <w:r w:rsidR="00316CF5" w:rsidRPr="00316CF5">
        <w:rPr>
          <w:rFonts w:ascii="Calibri Light" w:eastAsiaTheme="minorHAnsi" w:hAnsi="Calibri Light" w:cs="Calibri"/>
          <w:bCs w:val="0"/>
          <w:smallCaps w:val="0"/>
          <w:sz w:val="28"/>
          <w:szCs w:val="22"/>
          <w:lang w:eastAsia="en-US"/>
        </w:rPr>
        <w:t>information candidat + résumé</w:t>
      </w:r>
      <w:r w:rsidR="00316CF5">
        <w:rPr>
          <w:rFonts w:ascii="Calibri Light" w:hAnsi="Calibri Light"/>
        </w:rPr>
        <w:t>)</w:t>
      </w:r>
    </w:p>
    <w:p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rsidTr="002D2F5C">
        <w:tc>
          <w:tcPr>
            <w:tcW w:w="2689" w:type="dxa"/>
            <w:shd w:val="clear" w:color="auto" w:fill="F2F2F2" w:themeFill="background1" w:themeFillShade="F2"/>
            <w:vAlign w:val="center"/>
          </w:tcPr>
          <w:p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203CD0" w:rsidRPr="00AA4052" w:rsidTr="002D2F5C">
        <w:tc>
          <w:tcPr>
            <w:tcW w:w="2689" w:type="dxa"/>
            <w:shd w:val="clear" w:color="auto" w:fill="F2F2F2" w:themeFill="background1" w:themeFillShade="F2"/>
            <w:vAlign w:val="center"/>
          </w:tcPr>
          <w:p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rsidR="00203CD0" w:rsidRPr="00DC5A81" w:rsidRDefault="00203CD0"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87E23" w:rsidRPr="00AA4052" w:rsidTr="002D2F5C">
        <w:tc>
          <w:tcPr>
            <w:tcW w:w="2689" w:type="dxa"/>
            <w:shd w:val="clear" w:color="auto" w:fill="F2F2F2" w:themeFill="background1" w:themeFillShade="F2"/>
            <w:vAlign w:val="center"/>
          </w:tcPr>
          <w:p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rsidR="00E87E23" w:rsidRPr="00DC5A81" w:rsidRDefault="00E87E23" w:rsidP="00E06DFA">
            <w:pPr>
              <w:spacing w:before="120" w:after="120"/>
              <w:rPr>
                <w:rFonts w:ascii="Calibri Light" w:hAnsi="Calibri Light"/>
              </w:rPr>
            </w:pPr>
          </w:p>
        </w:tc>
      </w:tr>
      <w:tr w:rsidR="008E686F" w:rsidRPr="00AA4052" w:rsidTr="002D2F5C">
        <w:tc>
          <w:tcPr>
            <w:tcW w:w="2689" w:type="dxa"/>
            <w:shd w:val="clear" w:color="auto" w:fill="F2F2F2" w:themeFill="background1" w:themeFillShade="F2"/>
            <w:vAlign w:val="center"/>
          </w:tcPr>
          <w:p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tc>
      </w:tr>
      <w:tr w:rsidR="00DC5A81" w:rsidRPr="00AA4052" w:rsidTr="002D2F5C">
        <w:tc>
          <w:tcPr>
            <w:tcW w:w="2689" w:type="dxa"/>
            <w:shd w:val="clear" w:color="auto" w:fill="F2F2F2" w:themeFill="background1" w:themeFillShade="F2"/>
            <w:vAlign w:val="center"/>
          </w:tcPr>
          <w:p w:rsidR="00DC5A81" w:rsidRDefault="00DC5A81" w:rsidP="00E87E23">
            <w:pPr>
              <w:spacing w:before="120" w:after="120"/>
              <w:rPr>
                <w:rFonts w:ascii="Calibri Light" w:hAnsi="Calibri Light"/>
                <w:b/>
              </w:rPr>
            </w:pPr>
            <w:proofErr w:type="spellStart"/>
            <w:r>
              <w:rPr>
                <w:rFonts w:ascii="Calibri Light" w:hAnsi="Calibri Light"/>
                <w:b/>
              </w:rPr>
              <w:t>Joindre</w:t>
            </w:r>
            <w:proofErr w:type="spellEnd"/>
            <w:r>
              <w:rPr>
                <w:rFonts w:ascii="Calibri Light" w:hAnsi="Calibri Light"/>
                <w:b/>
              </w:rPr>
              <w:t xml:space="preserve"> un CV court</w:t>
            </w:r>
          </w:p>
        </w:tc>
        <w:tc>
          <w:tcPr>
            <w:tcW w:w="6945" w:type="dxa"/>
            <w:vAlign w:val="center"/>
          </w:tcPr>
          <w:p w:rsidR="00DC5A81" w:rsidRPr="00DC5A81" w:rsidRDefault="00DC5A81" w:rsidP="00E06DFA">
            <w:pPr>
              <w:spacing w:before="120" w:after="120"/>
              <w:rPr>
                <w:rFonts w:ascii="Calibri Light" w:hAnsi="Calibri Light"/>
              </w:rPr>
            </w:pPr>
            <w:r>
              <w:rPr>
                <w:rFonts w:ascii="Calibri Light" w:hAnsi="Calibri Light"/>
              </w:rPr>
              <w:t>1 page maximum</w:t>
            </w:r>
          </w:p>
        </w:tc>
      </w:tr>
    </w:tbl>
    <w:p w:rsidR="000B4A2A" w:rsidRDefault="000B4A2A"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157361" w:rsidRDefault="00157361" w:rsidP="00B75599">
      <w:pPr>
        <w:ind w:left="360"/>
        <w:rPr>
          <w:rFonts w:ascii="Calibri Light" w:hAnsi="Calibri Light"/>
          <w:sz w:val="24"/>
        </w:rPr>
      </w:pPr>
    </w:p>
    <w:p w:rsidR="0033269C" w:rsidRDefault="0033269C" w:rsidP="00B75599">
      <w:pPr>
        <w:ind w:left="360"/>
        <w:rPr>
          <w:rFonts w:ascii="Calibri Light" w:hAnsi="Calibri Light"/>
          <w:sz w:val="24"/>
        </w:rPr>
      </w:pPr>
    </w:p>
    <w:p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rsidTr="0052148F">
        <w:tc>
          <w:tcPr>
            <w:tcW w:w="9634" w:type="dxa"/>
            <w:shd w:val="clear" w:color="auto" w:fill="F2F2F2" w:themeFill="background1" w:themeFillShade="F2"/>
            <w:vAlign w:val="center"/>
          </w:tcPr>
          <w:p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rsidTr="00A607FC">
        <w:trPr>
          <w:trHeight w:val="9341"/>
        </w:trPr>
        <w:tc>
          <w:tcPr>
            <w:tcW w:w="9634" w:type="dxa"/>
            <w:shd w:val="clear" w:color="auto" w:fill="FFFFFF" w:themeFill="background1"/>
            <w:vAlign w:val="center"/>
          </w:tcPr>
          <w:p w:rsidR="00894535" w:rsidRDefault="00894535"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894535" w:rsidRDefault="00894535" w:rsidP="00271C10">
            <w:pPr>
              <w:spacing w:before="120" w:after="120"/>
              <w:rPr>
                <w:rFonts w:ascii="Calibri Light" w:hAnsi="Calibri Light"/>
              </w:rPr>
            </w:pPr>
          </w:p>
          <w:p w:rsidR="00894535" w:rsidRPr="00AA4052" w:rsidRDefault="00894535" w:rsidP="00271C10">
            <w:pPr>
              <w:spacing w:before="120" w:after="120"/>
              <w:rPr>
                <w:rFonts w:ascii="Calibri Light" w:hAnsi="Calibri Light"/>
              </w:rPr>
            </w:pPr>
          </w:p>
        </w:tc>
      </w:tr>
    </w:tbl>
    <w:p w:rsidR="00A607FC" w:rsidRPr="00A607FC" w:rsidRDefault="00A607FC" w:rsidP="00102D17">
      <w:pPr>
        <w:ind w:firstLine="708"/>
        <w:rPr>
          <w:rFonts w:ascii="Calibri Light" w:hAnsi="Calibri Light" w:cs="Calibri"/>
          <w:b/>
          <w:color w:val="0073B1"/>
          <w:sz w:val="2"/>
        </w:rPr>
      </w:pPr>
    </w:p>
    <w:p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rsidR="00102D17" w:rsidRDefault="00102D17" w:rsidP="00102D17">
      <w:pPr>
        <w:ind w:left="708" w:firstLine="708"/>
        <w:rPr>
          <w:rFonts w:ascii="Calibri Light" w:hAnsi="Calibri Light"/>
          <w:sz w:val="24"/>
        </w:rPr>
      </w:pPr>
      <w:r>
        <w:rPr>
          <w:rFonts w:ascii="Calibri Light" w:hAnsi="Calibri Light"/>
          <w:sz w:val="24"/>
        </w:rPr>
        <w:t>Le …………………………</w:t>
      </w:r>
    </w:p>
    <w:p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" fillcolor="white [3201]" strokeweight=".5pt">
                <v:textbox>
                  <w:txbxContent>
                    <w:p w:rsidR="00102D17" w:rsidRDefault="00102D17"/>
                  </w:txbxContent>
                </v:textbox>
              </v:shape>
            </w:pict>
          </mc:Fallback>
        </mc:AlternateContent>
      </w:r>
      <w:r>
        <w:rPr>
          <w:rFonts w:ascii="Calibri Light" w:hAnsi="Calibri Light"/>
          <w:sz w:val="24"/>
        </w:rPr>
        <w:t xml:space="preserve">Signature </w:t>
      </w:r>
    </w:p>
    <w:sectPr w:rsidR="00102D17" w:rsidRPr="00AA4052" w:rsidSect="00557555">
      <w:footerReference w:type="default" r:id="rId16"/>
      <w:pgSz w:w="11906" w:h="16838"/>
      <w:pgMar w:top="851" w:right="1134" w:bottom="1276" w:left="1134" w:header="709"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A49" w:rsidRDefault="00B34A49" w:rsidP="00CD5210">
      <w:pPr>
        <w:spacing w:after="0" w:line="240" w:lineRule="auto"/>
      </w:pPr>
      <w:r>
        <w:separator/>
      </w:r>
    </w:p>
  </w:endnote>
  <w:endnote w:type="continuationSeparator" w:id="0">
    <w:p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F06952">
              <w:rPr>
                <w:i/>
                <w:sz w:val="18"/>
              </w:rPr>
              <w:t>1</w:t>
            </w:r>
            <w:r w:rsidRPr="00463A5C">
              <w:rPr>
                <w:i/>
                <w:sz w:val="18"/>
              </w:rPr>
              <w:t xml:space="preserve"> – ORKID SNP</w:t>
            </w:r>
            <w:r w:rsidRPr="00AA4052">
              <w:rPr>
                <w:rFonts w:ascii="Calibri Light" w:hAnsi="Calibri Light"/>
                <w:sz w:val="20"/>
              </w:rPr>
              <w:t xml:space="preserve"> </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D66154">
              <w:rPr>
                <w:rFonts w:ascii="Calibri Light" w:hAnsi="Calibri Light"/>
                <w:b/>
                <w:bCs/>
                <w:noProof/>
                <w:sz w:val="20"/>
              </w:rPr>
              <w:t>3</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D66154">
              <w:rPr>
                <w:rFonts w:ascii="Calibri Light" w:hAnsi="Calibri Light"/>
                <w:b/>
                <w:bCs/>
                <w:noProof/>
                <w:sz w:val="20"/>
              </w:rPr>
              <w:t>3</w:t>
            </w:r>
            <w:r w:rsidR="00C32EFF" w:rsidRPr="00AA4052">
              <w:rPr>
                <w:rFonts w:ascii="Calibri Light" w:hAnsi="Calibri Light"/>
                <w:b/>
                <w:bCs/>
                <w:szCs w:val="24"/>
              </w:rPr>
              <w:fldChar w:fldCharType="end"/>
            </w:r>
          </w:p>
        </w:sdtContent>
      </w:sdt>
    </w:sdtContent>
  </w:sdt>
  <w:p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A49" w:rsidRDefault="00B34A49" w:rsidP="00CD5210">
      <w:pPr>
        <w:spacing w:after="0" w:line="240" w:lineRule="auto"/>
      </w:pPr>
      <w:r>
        <w:separator/>
      </w:r>
    </w:p>
  </w:footnote>
  <w:footnote w:type="continuationSeparator" w:id="0">
    <w:p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6">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proofState w:spelling="clean" w:grammar="clean"/>
  <w:defaultTabStop w:val="708"/>
  <w:hyphenationZone w:val="425"/>
  <w:characterSpacingControl w:val="doNotCompress"/>
  <w:hdrShapeDefaults>
    <o:shapedefaults v:ext="edit" spidmax="2048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9"/>
    <w:rsid w:val="00083DB1"/>
    <w:rsid w:val="000A56D7"/>
    <w:rsid w:val="000B4A2A"/>
    <w:rsid w:val="000E6F16"/>
    <w:rsid w:val="00102D17"/>
    <w:rsid w:val="001058C3"/>
    <w:rsid w:val="0011638C"/>
    <w:rsid w:val="00117CFA"/>
    <w:rsid w:val="00150B77"/>
    <w:rsid w:val="001541E5"/>
    <w:rsid w:val="00157361"/>
    <w:rsid w:val="0016086B"/>
    <w:rsid w:val="00191E50"/>
    <w:rsid w:val="001C59DE"/>
    <w:rsid w:val="001C6A6B"/>
    <w:rsid w:val="001E4E7C"/>
    <w:rsid w:val="0020240D"/>
    <w:rsid w:val="00203CD0"/>
    <w:rsid w:val="00205EA4"/>
    <w:rsid w:val="00224989"/>
    <w:rsid w:val="00256BD0"/>
    <w:rsid w:val="002823B6"/>
    <w:rsid w:val="002B6556"/>
    <w:rsid w:val="002D2F5C"/>
    <w:rsid w:val="002F2958"/>
    <w:rsid w:val="003012DF"/>
    <w:rsid w:val="0030259D"/>
    <w:rsid w:val="00316CF5"/>
    <w:rsid w:val="0033269C"/>
    <w:rsid w:val="0034082E"/>
    <w:rsid w:val="003D17C5"/>
    <w:rsid w:val="003D30A0"/>
    <w:rsid w:val="003F4171"/>
    <w:rsid w:val="00446ED6"/>
    <w:rsid w:val="00453F28"/>
    <w:rsid w:val="00463A5C"/>
    <w:rsid w:val="004B697A"/>
    <w:rsid w:val="004D7FC2"/>
    <w:rsid w:val="005145AA"/>
    <w:rsid w:val="00542C4E"/>
    <w:rsid w:val="00552176"/>
    <w:rsid w:val="00557555"/>
    <w:rsid w:val="00594D09"/>
    <w:rsid w:val="005A47CC"/>
    <w:rsid w:val="005C1FF0"/>
    <w:rsid w:val="0062564D"/>
    <w:rsid w:val="00656BDE"/>
    <w:rsid w:val="006766F2"/>
    <w:rsid w:val="00681AD6"/>
    <w:rsid w:val="00691B24"/>
    <w:rsid w:val="006A09FD"/>
    <w:rsid w:val="006A0DD4"/>
    <w:rsid w:val="006F72FD"/>
    <w:rsid w:val="00703127"/>
    <w:rsid w:val="00733603"/>
    <w:rsid w:val="00740D27"/>
    <w:rsid w:val="00751528"/>
    <w:rsid w:val="00755BD6"/>
    <w:rsid w:val="00786F3D"/>
    <w:rsid w:val="007C0504"/>
    <w:rsid w:val="007D0F82"/>
    <w:rsid w:val="007E390C"/>
    <w:rsid w:val="00881B95"/>
    <w:rsid w:val="00894535"/>
    <w:rsid w:val="008C6C63"/>
    <w:rsid w:val="008E686F"/>
    <w:rsid w:val="008F0CEC"/>
    <w:rsid w:val="00932CBE"/>
    <w:rsid w:val="00935C57"/>
    <w:rsid w:val="00942EA6"/>
    <w:rsid w:val="00957733"/>
    <w:rsid w:val="0097009C"/>
    <w:rsid w:val="009B4D75"/>
    <w:rsid w:val="009C165D"/>
    <w:rsid w:val="009C60B8"/>
    <w:rsid w:val="00A12BF7"/>
    <w:rsid w:val="00A131DF"/>
    <w:rsid w:val="00A22045"/>
    <w:rsid w:val="00A36B5F"/>
    <w:rsid w:val="00A607FC"/>
    <w:rsid w:val="00A91916"/>
    <w:rsid w:val="00AA0BA3"/>
    <w:rsid w:val="00AA4052"/>
    <w:rsid w:val="00AB38E7"/>
    <w:rsid w:val="00AE0DBC"/>
    <w:rsid w:val="00B34A49"/>
    <w:rsid w:val="00B737A0"/>
    <w:rsid w:val="00B75599"/>
    <w:rsid w:val="00BE0F9A"/>
    <w:rsid w:val="00C02700"/>
    <w:rsid w:val="00C0377B"/>
    <w:rsid w:val="00C13E3D"/>
    <w:rsid w:val="00C31837"/>
    <w:rsid w:val="00C32EFF"/>
    <w:rsid w:val="00CC4004"/>
    <w:rsid w:val="00CD5210"/>
    <w:rsid w:val="00CE29D5"/>
    <w:rsid w:val="00CF1F00"/>
    <w:rsid w:val="00CF7A6C"/>
    <w:rsid w:val="00D349EB"/>
    <w:rsid w:val="00D66154"/>
    <w:rsid w:val="00DC5A81"/>
    <w:rsid w:val="00DF5C51"/>
    <w:rsid w:val="00E04847"/>
    <w:rsid w:val="00E53781"/>
    <w:rsid w:val="00E7188E"/>
    <w:rsid w:val="00E72C7F"/>
    <w:rsid w:val="00E87E23"/>
    <w:rsid w:val="00EA7764"/>
    <w:rsid w:val="00EC2523"/>
    <w:rsid w:val="00EC3896"/>
    <w:rsid w:val="00F04BEF"/>
    <w:rsid w:val="00F04C64"/>
    <w:rsid w:val="00F06952"/>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o:shapedefaults>
    <o:shapelayout v:ext="edit">
      <o:idmap v:ext="edit" data="1"/>
    </o:shapelayout>
  </w:shapeDefaults>
  <w:decimalSymbol w:val=","/>
  <w:listSeparator w:val=";"/>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act@filiereorkid.com"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tact@filiereorkid.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C226-ACD3-4333-B4ED-8B17C3E2A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474</Words>
  <Characters>2611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Zoé</dc:creator>
  <cp:lastModifiedBy>RADENAC JENNIFER</cp:lastModifiedBy>
  <cp:revision>9</cp:revision>
  <cp:lastPrinted>2019-10-30T10:04:00Z</cp:lastPrinted>
  <dcterms:created xsi:type="dcterms:W3CDTF">2020-09-01T09:24:00Z</dcterms:created>
  <dcterms:modified xsi:type="dcterms:W3CDTF">2020-09-22T14:24:00Z</dcterms:modified>
</cp:coreProperties>
</file>